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470EE4" w:rsidRPr="00470EE4" w14:paraId="5712FFD9" w14:textId="77777777" w:rsidTr="0022101E">
        <w:trPr>
          <w:trHeight w:val="840"/>
        </w:trPr>
        <w:tc>
          <w:tcPr>
            <w:tcW w:w="10530" w:type="dxa"/>
            <w:gridSpan w:val="4"/>
          </w:tcPr>
          <w:p w14:paraId="56676177" w14:textId="7082BD64" w:rsidR="004C6947" w:rsidRPr="000C67FF" w:rsidRDefault="00000000" w:rsidP="0042566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</w:rPr>
                <w:alias w:val="Board Title"/>
                <w:tag w:val="BoardTitle"/>
                <w:id w:val="1165445429"/>
                <w:placeholder>
                  <w:docPart w:val="1E92480BD823405AA69226C3E836B194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9B2619">
                  <w:rPr>
                    <w:rStyle w:val="BoardTitle"/>
                    <w:b/>
                  </w:rPr>
                  <w:t>Cleveland City Board of Education</w:t>
                </w:r>
              </w:sdtContent>
            </w:sdt>
          </w:p>
        </w:tc>
      </w:tr>
      <w:tr w:rsidR="00470EE4" w:rsidRPr="00470EE4" w14:paraId="1D7726FA" w14:textId="77777777" w:rsidTr="0022101E">
        <w:trPr>
          <w:trHeight w:val="620"/>
        </w:trPr>
        <w:tc>
          <w:tcPr>
            <w:tcW w:w="1890" w:type="dxa"/>
            <w:vMerge w:val="restart"/>
          </w:tcPr>
          <w:p w14:paraId="0EEE1E12" w14:textId="77777777" w:rsidR="00470EE4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09E8CB6878A94864802B2845BB6C37B2"/>
              </w:placeholder>
              <w:text/>
            </w:sdtPr>
            <w:sdtContent>
              <w:p w14:paraId="60046424" w14:textId="4FB028E7" w:rsidR="00470EE4" w:rsidRPr="00470EE4" w:rsidRDefault="00EF3C03" w:rsidP="00425665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EF3C03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Review: Annually, in </w:t>
                </w:r>
                <w:r w:rsidR="005B4A65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April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23829D7C" w14:textId="77777777" w:rsidR="00470EE4" w:rsidRDefault="00470EE4" w:rsidP="00E76FE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6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D72979F5038048D0807EF1DDF5B65F9E"/>
              </w:placeholder>
              <w:text w:multiLine="1"/>
            </w:sdtPr>
            <w:sdtContent>
              <w:p w14:paraId="64E060CE" w14:textId="77777777" w:rsidR="00470EE4" w:rsidRPr="000C67FF" w:rsidRDefault="00425665" w:rsidP="00425665">
                <w:pPr>
                  <w:jc w:val="center"/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</w:pPr>
                <w:r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Student Wellness</w:t>
                </w:r>
              </w:p>
            </w:sdtContent>
          </w:sdt>
        </w:tc>
        <w:tc>
          <w:tcPr>
            <w:tcW w:w="1530" w:type="dxa"/>
          </w:tcPr>
          <w:p w14:paraId="0EEEB8F9" w14:textId="77777777" w:rsidR="00470EE4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7B3B0FB2961343698BFFCB0F552319DE"/>
              </w:placeholder>
              <w:text/>
            </w:sdtPr>
            <w:sdtContent>
              <w:p w14:paraId="773ADEC7" w14:textId="77777777" w:rsidR="00470EE4" w:rsidRPr="00470EE4" w:rsidRDefault="00425665" w:rsidP="00425665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6.411</w:t>
                </w:r>
              </w:p>
            </w:sdtContent>
          </w:sdt>
        </w:tc>
        <w:tc>
          <w:tcPr>
            <w:tcW w:w="1620" w:type="dxa"/>
          </w:tcPr>
          <w:p w14:paraId="28816C95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A964E8BABAA64F009EA8FAA66F945FE6"/>
              </w:placeholder>
              <w:date w:fullDate="2025-08-04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82F6660" w14:textId="3C5A4CDA" w:rsidR="00470EE4" w:rsidRPr="00470EE4" w:rsidRDefault="009B2619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9B2619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</w:t>
                </w:r>
                <w:r w:rsidR="002D4E52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8/04/</w:t>
                </w:r>
                <w:r w:rsidRPr="009B2619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25</w:t>
                </w:r>
              </w:p>
            </w:sdtContent>
          </w:sdt>
        </w:tc>
      </w:tr>
      <w:tr w:rsidR="00470EE4" w:rsidRPr="00470EE4" w14:paraId="63129318" w14:textId="77777777" w:rsidTr="0022101E">
        <w:trPr>
          <w:trHeight w:val="701"/>
        </w:trPr>
        <w:tc>
          <w:tcPr>
            <w:tcW w:w="1890" w:type="dxa"/>
            <w:vMerge/>
          </w:tcPr>
          <w:p w14:paraId="7F1EFDD6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62FD03B6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1F843875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556819F60A0F4664B2A594ADA16B33E8"/>
              </w:placeholder>
              <w:showingPlcHdr/>
              <w:text/>
            </w:sdtPr>
            <w:sdtContent>
              <w:p w14:paraId="2E76A417" w14:textId="77777777" w:rsidR="00470EE4" w:rsidRPr="00470EE4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1881DA0E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3325C9216B204D19B0B43CEFC790B316"/>
              </w:placeholder>
              <w:showingPlcHdr/>
              <w:date w:fullDate="1997-09-11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4896FA71" w14:textId="77777777" w:rsidR="00470EE4" w:rsidRPr="00470EE4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5AA1FBF3" w14:textId="0BA4EFE5" w:rsidR="00C40946" w:rsidRPr="00BE51B0" w:rsidRDefault="00FF2DB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BoardTitle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87969">
        <w:rPr>
          <w:rFonts w:ascii="Times New Roman" w:hAnsi="Times New Roman" w:cs="Times New Roman"/>
          <w:color w:val="000000"/>
          <w:sz w:val="24"/>
          <w:szCs w:val="24"/>
        </w:rPr>
        <w:t>Board</w:t>
      </w:r>
      <w:r w:rsidR="00425665"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recognizes the value of proper nutrition, physical activity, and other </w:t>
      </w:r>
      <w:proofErr w:type="gramStart"/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>health conscious</w:t>
      </w:r>
      <w:proofErr w:type="gramEnd"/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practices and the impact that such practices have on student academic achievement, health, and well­ being. In order to provide an environment conducive to overall student wellness, this policy shall be </w:t>
      </w:r>
      <w:r w:rsidR="000F14F4">
        <w:rPr>
          <w:rFonts w:ascii="Times New Roman" w:hAnsi="Times New Roman" w:cs="Times New Roman"/>
          <w:color w:val="000000"/>
          <w:sz w:val="24"/>
          <w:szCs w:val="24"/>
        </w:rPr>
        <w:t>followed by all schools in the d</w:t>
      </w:r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>istrict.</w:t>
      </w:r>
      <w:r w:rsidR="00425665" w:rsidRPr="00BE51B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</w:p>
    <w:p w14:paraId="134B7943" w14:textId="77777777" w:rsidR="00187079" w:rsidRPr="00BE51B0" w:rsidRDefault="00187079" w:rsidP="00EF3C03">
      <w:pPr>
        <w:spacing w:before="24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b/>
          <w:color w:val="000000"/>
          <w:sz w:val="24"/>
          <w:szCs w:val="24"/>
        </w:rPr>
        <w:t>COMMITMENT TO COORDINATED SCHOOL HEALTH</w:t>
      </w:r>
    </w:p>
    <w:p w14:paraId="5177CCF7" w14:textId="1E007C14" w:rsidR="00187079" w:rsidRPr="00BE51B0" w:rsidRDefault="00187079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All schools shall implement the 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>Centers of Disease Control and Prevention’s (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>CDC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Coordinated School Health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 (CSH)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approach to managing new and existing wellness related programs and services in schools and the surrounding community based on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tate law and State Board of Education CSH standards and guidelines. The 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school 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>district's Coordinated School Health Coordinator shall be responsible for overseeing compliance with State Board of Education CSH standards and guidelines in the school district.</w:t>
      </w:r>
    </w:p>
    <w:p w14:paraId="7BFF0076" w14:textId="77777777" w:rsidR="00C40946" w:rsidRPr="00BE51B0" w:rsidRDefault="00187079" w:rsidP="00EF3C03">
      <w:pPr>
        <w:spacing w:before="24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 w:rsidRPr="00BE51B0">
        <w:rPr>
          <w:rFonts w:ascii="Times New Roman" w:hAnsi="Times New Roman" w:cs="Times New Roman"/>
          <w:b/>
          <w:color w:val="000000"/>
          <w:sz w:val="24"/>
          <w:szCs w:val="24"/>
        </w:rPr>
        <w:t>SCHOOL HEALTH ADVISORY COUNCIL</w:t>
      </w:r>
      <w:r w:rsidRPr="00DC315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1D2EDD" w:rsidRPr="00DC315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, 3</w:t>
      </w:r>
    </w:p>
    <w:p w14:paraId="00C19BD1" w14:textId="60145BB8" w:rsidR="00C40946" w:rsidRPr="00BE51B0" w:rsidRDefault="00233890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color w:val="000000"/>
          <w:sz w:val="24"/>
          <w:szCs w:val="24"/>
        </w:rPr>
        <w:t>A school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 xml:space="preserve"> district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health </w:t>
      </w:r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>advisory council shall be established to serve as a resource to school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for implementing policies and programs and develop an</w:t>
      </w:r>
      <w:r w:rsidR="00746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>active working relationship with the county health council. The council shall consist of individuals representing the school and community, including parent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>, students, teachers, school administrators, health professionals, school food service representatives, and members of the public. The primary responsibilities of the council include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87079" w:rsidRPr="00BE51B0">
        <w:rPr>
          <w:rFonts w:ascii="Times New Roman" w:hAnsi="Times New Roman" w:cs="Times New Roman"/>
          <w:color w:val="000000"/>
          <w:sz w:val="24"/>
          <w:szCs w:val="24"/>
        </w:rPr>
        <w:t>but are not limited to:</w:t>
      </w:r>
    </w:p>
    <w:p w14:paraId="1E83589A" w14:textId="363F876A" w:rsidR="001D2EDD" w:rsidRPr="00BE51B0" w:rsidRDefault="001D2EDD" w:rsidP="001D2EDD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color w:val="000000"/>
          <w:sz w:val="24"/>
          <w:szCs w:val="24"/>
        </w:rPr>
        <w:t>Developing, implementing, monitoring, reviewing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and as necessary, making recommendations as to physical activity and nutrition policies;</w:t>
      </w:r>
      <w:r w:rsidR="00094C8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2FEABDDA" w14:textId="07954BD0" w:rsidR="001D2EDD" w:rsidRPr="00BE51B0" w:rsidRDefault="001D2EDD" w:rsidP="001D2EDD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Ensuring all schools within the 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school 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>district create and implement an action plan related to all School Health Index modules;</w:t>
      </w:r>
      <w:r w:rsidR="00094C8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5B82121F" w14:textId="484AED5B" w:rsidR="001D2EDD" w:rsidRPr="00BE51B0" w:rsidRDefault="001D2EDD" w:rsidP="001D2EDD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color w:val="000000"/>
          <w:sz w:val="24"/>
          <w:szCs w:val="24"/>
        </w:rPr>
        <w:t>Ensuring that the results of the action plan are annually reported to the council; and</w:t>
      </w:r>
      <w:r w:rsidR="00094C8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27FE211E" w14:textId="77777777" w:rsidR="001D2EDD" w:rsidRPr="00D73E2B" w:rsidRDefault="001D2EDD" w:rsidP="001D2EDD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3E2B">
        <w:rPr>
          <w:rFonts w:ascii="Times New Roman" w:hAnsi="Times New Roman" w:cs="Times New Roman"/>
          <w:color w:val="000000"/>
          <w:sz w:val="24"/>
          <w:szCs w:val="24"/>
        </w:rPr>
        <w:t>Ensuring that school level results include measures of progress on each indicator of the School Health Index.</w:t>
      </w:r>
    </w:p>
    <w:p w14:paraId="5B4942A1" w14:textId="23EE8CF0" w:rsidR="00C40946" w:rsidRPr="00D73E2B" w:rsidRDefault="001D2EDD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03FCA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A44454" w:rsidRPr="00E03FCA">
        <w:rPr>
          <w:rFonts w:ascii="Times New Roman" w:hAnsi="Times New Roman" w:cs="Times New Roman"/>
          <w:color w:val="000000"/>
          <w:sz w:val="24"/>
          <w:szCs w:val="24"/>
        </w:rPr>
        <w:t xml:space="preserve">State Board of Education's Coordinated School Health and Physical Activity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A44454" w:rsidRPr="00E03FCA">
        <w:rPr>
          <w:rFonts w:ascii="Times New Roman" w:hAnsi="Times New Roman" w:cs="Times New Roman"/>
          <w:color w:val="000000"/>
          <w:sz w:val="24"/>
          <w:szCs w:val="24"/>
        </w:rPr>
        <w:t>olicies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shall be used as guidance by the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>ounci</w:t>
      </w:r>
      <w:r w:rsidR="00FF2DBB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l to make recommendations. The </w:t>
      </w:r>
      <w:r w:rsidR="00487969">
        <w:rPr>
          <w:rFonts w:ascii="Times New Roman" w:hAnsi="Times New Roman" w:cs="Times New Roman"/>
          <w:color w:val="000000"/>
          <w:sz w:val="24"/>
          <w:szCs w:val="24"/>
        </w:rPr>
        <w:t>Board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3890" w:rsidRPr="00D73E2B">
        <w:rPr>
          <w:rFonts w:ascii="Times New Roman" w:hAnsi="Times New Roman" w:cs="Times New Roman"/>
          <w:color w:val="000000"/>
          <w:sz w:val="24"/>
          <w:szCs w:val="24"/>
        </w:rPr>
        <w:t>will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consider recommendations of the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>ouncil in making policy changes or revisions.</w:t>
      </w:r>
    </w:p>
    <w:p w14:paraId="248E0650" w14:textId="6F466838" w:rsidR="00233890" w:rsidRPr="00D73E2B" w:rsidRDefault="00233890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3E2B">
        <w:rPr>
          <w:rFonts w:ascii="Times New Roman" w:hAnsi="Times New Roman" w:cs="Times New Roman"/>
          <w:color w:val="000000"/>
          <w:sz w:val="24"/>
          <w:szCs w:val="24"/>
        </w:rPr>
        <w:lastRenderedPageBreak/>
        <w:t>Additionally, each school will have a Healthy School Team consisting of teachers, students, parents</w:t>
      </w:r>
      <w:r w:rsidR="00D204DD">
        <w:rPr>
          <w:rFonts w:ascii="Times New Roman" w:hAnsi="Times New Roman" w:cs="Times New Roman"/>
          <w:color w:val="000000"/>
          <w:sz w:val="24"/>
          <w:szCs w:val="24"/>
        </w:rPr>
        <w:t>, community members,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and administrators.</w:t>
      </w:r>
      <w:r w:rsidRPr="00D73E2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The Team 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>will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hold Healthy School Team meetings during the school year to assess needs and oversee planning and implementation of school health efforts.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The </w:t>
      </w:r>
      <w:r w:rsidR="002B6ADC">
        <w:rPr>
          <w:rFonts w:ascii="Times New Roman" w:hAnsi="Times New Roman" w:cs="Times New Roman"/>
          <w:color w:val="000000"/>
          <w:sz w:val="24"/>
          <w:szCs w:val="24"/>
        </w:rPr>
        <w:t>Director of Schools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/designee will ensure compliance with the school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ellness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olicy, to include an assessment of the implementation of the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ellness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olicy and the progress made 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attain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="005326A9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the policy goals.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The assessment will be made available to the public.</w:t>
      </w:r>
    </w:p>
    <w:p w14:paraId="7794ED25" w14:textId="1A7FE6A5" w:rsidR="00C40946" w:rsidRPr="00D73E2B" w:rsidRDefault="00F609C6" w:rsidP="00EF3C03">
      <w:pPr>
        <w:spacing w:before="24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3E2B">
        <w:rPr>
          <w:rFonts w:ascii="Times New Roman" w:hAnsi="Times New Roman" w:cs="Times New Roman"/>
          <w:b/>
          <w:color w:val="000000"/>
          <w:sz w:val="24"/>
          <w:szCs w:val="24"/>
        </w:rPr>
        <w:t>COMMITMENT TO NUTRITION</w:t>
      </w:r>
    </w:p>
    <w:p w14:paraId="275AAC97" w14:textId="1400F3FC" w:rsidR="00F609C6" w:rsidRPr="00D73E2B" w:rsidRDefault="00AF0ADD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All schools within the d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istrict shall participate in the USDA child nutrition programs, 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>which may include but not be limited to,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the National School Lunch Program, the School Breakfast Program, the Summer Food Service Program, and the After School Snack Program.</w:t>
      </w:r>
      <w:r w:rsidR="00DC0E78" w:rsidRPr="00D73E2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4,5</w:t>
      </w:r>
      <w:r w:rsidR="00296192" w:rsidRPr="00D73E2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,6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A25E4C2" w14:textId="3FE1A236" w:rsidR="00AE558C" w:rsidRPr="00B11571" w:rsidRDefault="00DC0E78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Meals shall be accessible to all students in a non-stigmatizing manner. 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>Students will be given adequate time to enjoy healthy meals and relax in a pleasant environment. Good nutritional habits shall be encouraged.</w:t>
      </w:r>
      <w:r w:rsidR="00233890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>All food</w:t>
      </w:r>
      <w:r w:rsidR="00610E17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1BE6">
        <w:rPr>
          <w:rFonts w:ascii="Times New Roman" w:hAnsi="Times New Roman" w:cs="Times New Roman"/>
          <w:color w:val="000000"/>
          <w:sz w:val="24"/>
          <w:szCs w:val="24"/>
        </w:rPr>
        <w:t xml:space="preserve">and beverages 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including vending machines, fundraising items, and concessions 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>shall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meet guidelines set forth by the Healthy, Hunger-free Kids Act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 of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2010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="00F609C6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Smart Snacks in Schools.</w:t>
      </w:r>
      <w:r w:rsidRPr="00D73E2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4,5</w:t>
      </w:r>
      <w:r w:rsidR="00296192" w:rsidRPr="00D73E2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,6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The principal/designee shall be responsible for overseeing the school district’s compliance with the State Board of Education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ules and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>egulations for sale of food items in the school district.</w:t>
      </w:r>
      <w:r w:rsidR="006A55C7" w:rsidRPr="00D73E2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2,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5,6</w:t>
      </w:r>
    </w:p>
    <w:p w14:paraId="02223F4A" w14:textId="77777777" w:rsidR="0031067D" w:rsidRPr="00B11571" w:rsidRDefault="0031067D" w:rsidP="0031067D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B11571">
        <w:rPr>
          <w:rFonts w:ascii="Times New Roman" w:hAnsi="Times New Roman" w:cs="Times New Roman"/>
          <w:b/>
          <w:i/>
          <w:color w:val="FF0000"/>
          <w:sz w:val="24"/>
          <w:szCs w:val="24"/>
        </w:rPr>
        <w:t>Fundraising</w:t>
      </w:r>
    </w:p>
    <w:p w14:paraId="06DA1634" w14:textId="6E884428" w:rsidR="0031067D" w:rsidRPr="00BA25AF" w:rsidRDefault="0031067D" w:rsidP="0031067D">
      <w:pPr>
        <w:spacing w:before="240"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vertAlign w:val="superscript"/>
        </w:rPr>
      </w:pPr>
      <w:r w:rsidRPr="00B11571">
        <w:rPr>
          <w:rFonts w:ascii="Times New Roman" w:hAnsi="Times New Roman" w:cs="Times New Roman"/>
          <w:color w:val="FF0000"/>
          <w:sz w:val="24"/>
          <w:szCs w:val="24"/>
        </w:rPr>
        <w:t>Food</w:t>
      </w:r>
      <w:r w:rsidRPr="00B11571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  <w:r w:rsidRPr="00B11571">
        <w:rPr>
          <w:rFonts w:ascii="Times New Roman" w:hAnsi="Times New Roman" w:cs="Times New Roman"/>
          <w:color w:val="FF0000"/>
          <w:sz w:val="24"/>
          <w:szCs w:val="24"/>
        </w:rPr>
        <w:t xml:space="preserve">and beverages sold that can be consumed on campus during the school day must meet or exceed the USDA Smart Snacks guidelines in </w:t>
      </w:r>
      <w:r w:rsidR="00526F99" w:rsidRPr="00B11571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Pr="00B11571">
        <w:rPr>
          <w:rFonts w:ascii="Times New Roman" w:hAnsi="Times New Roman" w:cs="Times New Roman"/>
          <w:color w:val="FF0000"/>
          <w:sz w:val="24"/>
          <w:szCs w:val="24"/>
        </w:rPr>
        <w:t>chool nutrition standards. Schools sh</w:t>
      </w:r>
      <w:r w:rsidR="00CC1820" w:rsidRPr="00B11571">
        <w:rPr>
          <w:rFonts w:ascii="Times New Roman" w:hAnsi="Times New Roman" w:cs="Times New Roman"/>
          <w:color w:val="FF0000"/>
          <w:sz w:val="24"/>
          <w:szCs w:val="24"/>
        </w:rPr>
        <w:t>all</w:t>
      </w:r>
      <w:r w:rsidRPr="00B11571">
        <w:rPr>
          <w:rFonts w:ascii="Times New Roman" w:hAnsi="Times New Roman" w:cs="Times New Roman"/>
          <w:color w:val="FF0000"/>
          <w:sz w:val="24"/>
          <w:szCs w:val="24"/>
        </w:rPr>
        <w:t xml:space="preserve"> follow the limit on days per semester in which non-healthy foods may be used for fundraisers.</w:t>
      </w:r>
      <w:r w:rsidR="0032341D" w:rsidRPr="00B11571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5</w:t>
      </w:r>
    </w:p>
    <w:p w14:paraId="1D08FAAA" w14:textId="379715A3" w:rsidR="00356A00" w:rsidRPr="00D73E2B" w:rsidRDefault="00356A00" w:rsidP="00EF3C03">
      <w:pPr>
        <w:spacing w:before="24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73E2B">
        <w:rPr>
          <w:rFonts w:ascii="Times New Roman" w:hAnsi="Times New Roman" w:cs="Times New Roman"/>
          <w:b/>
          <w:color w:val="000000"/>
          <w:sz w:val="24"/>
          <w:szCs w:val="24"/>
        </w:rPr>
        <w:t>DISTRICT GOALS</w:t>
      </w:r>
    </w:p>
    <w:p w14:paraId="60D35BB4" w14:textId="471C3F54" w:rsidR="002F0C95" w:rsidRPr="00BA25AF" w:rsidRDefault="002F0C95" w:rsidP="00EF3C0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D73E2B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 school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6A00" w:rsidRPr="00D73E2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istrict will promote healthy nutrition through various activities, including nutrition related newsletters, informational links on the 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school 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district website, healthy eating posters and bulletin boards in dining areas, and informational booths at various community functions. </w:t>
      </w:r>
      <w:r w:rsidRPr="00D73E2B">
        <w:rPr>
          <w:rFonts w:ascii="Times New Roman" w:eastAsia="Calibri" w:hAnsi="Times New Roman" w:cs="Times New Roman"/>
          <w:w w:val="105"/>
          <w:sz w:val="24"/>
          <w:szCs w:val="24"/>
        </w:rPr>
        <w:t xml:space="preserve">Nutrition </w:t>
      </w:r>
      <w:r w:rsidR="00E7510B">
        <w:rPr>
          <w:rFonts w:ascii="Times New Roman" w:eastAsia="Calibri" w:hAnsi="Times New Roman" w:cs="Times New Roman"/>
          <w:w w:val="105"/>
          <w:sz w:val="24"/>
          <w:szCs w:val="24"/>
        </w:rPr>
        <w:t>e</w:t>
      </w:r>
      <w:r w:rsidRPr="00D73E2B">
        <w:rPr>
          <w:rFonts w:ascii="Times New Roman" w:eastAsia="Calibri" w:hAnsi="Times New Roman" w:cs="Times New Roman"/>
          <w:spacing w:val="2"/>
          <w:w w:val="105"/>
          <w:sz w:val="24"/>
          <w:szCs w:val="24"/>
        </w:rPr>
        <w:t xml:space="preserve">ducation </w:t>
      </w:r>
      <w:r w:rsidRPr="00D73E2B">
        <w:rPr>
          <w:rFonts w:ascii="Times New Roman" w:eastAsia="Calibri" w:hAnsi="Times New Roman" w:cs="Times New Roman"/>
          <w:w w:val="105"/>
          <w:sz w:val="24"/>
          <w:szCs w:val="24"/>
        </w:rPr>
        <w:t xml:space="preserve">will be offered as part of a </w:t>
      </w:r>
      <w:proofErr w:type="gramStart"/>
      <w:r w:rsidRPr="00D73E2B">
        <w:rPr>
          <w:rFonts w:ascii="Times New Roman" w:eastAsia="Calibri" w:hAnsi="Times New Roman" w:cs="Times New Roman"/>
          <w:w w:val="105"/>
          <w:sz w:val="24"/>
          <w:szCs w:val="24"/>
        </w:rPr>
        <w:t>standards based</w:t>
      </w:r>
      <w:proofErr w:type="gramEnd"/>
      <w:r w:rsidRPr="00D73E2B">
        <w:rPr>
          <w:rFonts w:ascii="Times New Roman" w:eastAsia="Calibri" w:hAnsi="Times New Roman" w:cs="Times New Roman"/>
          <w:w w:val="105"/>
          <w:sz w:val="24"/>
          <w:szCs w:val="24"/>
        </w:rPr>
        <w:t xml:space="preserve"> program designed to provide students with the knowledge and skills needed to promote and protect their health</w:t>
      </w:r>
      <w:r w:rsidR="00356A00" w:rsidRPr="00D73E2B">
        <w:rPr>
          <w:rFonts w:ascii="Times New Roman" w:eastAsia="Calibri" w:hAnsi="Times New Roman" w:cs="Times New Roman"/>
          <w:w w:val="105"/>
          <w:sz w:val="24"/>
          <w:szCs w:val="24"/>
        </w:rPr>
        <w:t xml:space="preserve"> as outlined in the State Board of </w:t>
      </w:r>
      <w:r w:rsidR="00AC57E8" w:rsidRPr="00D73E2B">
        <w:rPr>
          <w:rFonts w:ascii="Times New Roman" w:eastAsia="Calibri" w:hAnsi="Times New Roman" w:cs="Times New Roman"/>
          <w:w w:val="105"/>
          <w:sz w:val="24"/>
          <w:szCs w:val="24"/>
        </w:rPr>
        <w:t>E</w:t>
      </w:r>
      <w:r w:rsidR="00356A00" w:rsidRPr="00D73E2B">
        <w:rPr>
          <w:rFonts w:ascii="Times New Roman" w:eastAsia="Calibri" w:hAnsi="Times New Roman" w:cs="Times New Roman"/>
          <w:w w:val="105"/>
          <w:sz w:val="24"/>
          <w:szCs w:val="24"/>
        </w:rPr>
        <w:t xml:space="preserve">ducation </w:t>
      </w:r>
      <w:r w:rsidR="00AC57E8" w:rsidRPr="00D73E2B">
        <w:rPr>
          <w:rFonts w:ascii="Times New Roman" w:eastAsia="Calibri" w:hAnsi="Times New Roman" w:cs="Times New Roman"/>
          <w:w w:val="105"/>
          <w:sz w:val="24"/>
          <w:szCs w:val="24"/>
        </w:rPr>
        <w:t>H</w:t>
      </w:r>
      <w:r w:rsidR="00356A00" w:rsidRPr="00D73E2B">
        <w:rPr>
          <w:rFonts w:ascii="Times New Roman" w:eastAsia="Calibri" w:hAnsi="Times New Roman" w:cs="Times New Roman"/>
          <w:w w:val="105"/>
          <w:sz w:val="24"/>
          <w:szCs w:val="24"/>
        </w:rPr>
        <w:t>ealth Education and Lifetime Wellness Standards</w:t>
      </w:r>
      <w:r w:rsidRPr="00D73E2B">
        <w:rPr>
          <w:rFonts w:ascii="Times New Roman" w:eastAsia="Calibri" w:hAnsi="Times New Roman" w:cs="Times New Roman"/>
          <w:w w:val="105"/>
          <w:sz w:val="24"/>
          <w:szCs w:val="24"/>
        </w:rPr>
        <w:t xml:space="preserve">. </w:t>
      </w:r>
      <w:r w:rsidRPr="00D73E2B">
        <w:rPr>
          <w:rFonts w:ascii="Times New Roman" w:eastAsia="Calibri" w:hAnsi="Times New Roman" w:cs="Times New Roman"/>
          <w:sz w:val="24"/>
          <w:szCs w:val="24"/>
        </w:rPr>
        <w:t xml:space="preserve">Nutrition </w:t>
      </w:r>
      <w:r w:rsidR="00E7510B">
        <w:rPr>
          <w:rFonts w:ascii="Times New Roman" w:eastAsia="Calibri" w:hAnsi="Times New Roman" w:cs="Times New Roman"/>
          <w:sz w:val="24"/>
          <w:szCs w:val="24"/>
        </w:rPr>
        <w:t>e</w:t>
      </w:r>
      <w:r w:rsidRPr="00D73E2B">
        <w:rPr>
          <w:rFonts w:ascii="Times New Roman" w:eastAsia="Calibri" w:hAnsi="Times New Roman" w:cs="Times New Roman"/>
          <w:sz w:val="24"/>
          <w:szCs w:val="24"/>
        </w:rPr>
        <w:t>ducation will discourage teachers from using high fat, sugar, and sodium foods as rewards and encourage students to start each day with a healthy breakfast.</w:t>
      </w:r>
      <w:r w:rsidR="00E71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1BE6" w:rsidRPr="00BA25A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If a district engages in food </w:t>
      </w:r>
      <w:r w:rsidR="00610E17" w:rsidRPr="00BA25A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or beverage </w:t>
      </w:r>
      <w:r w:rsidR="00E71BE6" w:rsidRPr="00BA25A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marketing, all marketing shall </w:t>
      </w:r>
      <w:r w:rsidR="00AD2C1D" w:rsidRPr="00BA25AF">
        <w:rPr>
          <w:rFonts w:ascii="Times New Roman" w:eastAsia="Calibri" w:hAnsi="Times New Roman" w:cs="Times New Roman"/>
          <w:color w:val="FF0000"/>
          <w:sz w:val="24"/>
          <w:szCs w:val="24"/>
        </w:rPr>
        <w:t>comply with the Smart Snacks in School nutrition standards.</w:t>
      </w:r>
      <w:r w:rsidR="005E640E" w:rsidRPr="00BA25AF">
        <w:rPr>
          <w:rFonts w:ascii="Times New Roman" w:eastAsia="Calibri" w:hAnsi="Times New Roman" w:cs="Times New Roman"/>
          <w:color w:val="FF0000"/>
          <w:sz w:val="24"/>
          <w:szCs w:val="24"/>
          <w:vertAlign w:val="superscript"/>
        </w:rPr>
        <w:t>7</w:t>
      </w:r>
    </w:p>
    <w:p w14:paraId="2771FA35" w14:textId="26A8B7F9" w:rsidR="00C40946" w:rsidRPr="009A63A0" w:rsidRDefault="00233890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D73E2B">
        <w:rPr>
          <w:rFonts w:ascii="Times New Roman" w:hAnsi="Times New Roman" w:cs="Times New Roman"/>
          <w:b/>
          <w:color w:val="000000"/>
          <w:sz w:val="24"/>
          <w:szCs w:val="24"/>
        </w:rPr>
        <w:t>COMMITMENT TO PHYSICAL ACTIVITY</w:t>
      </w:r>
      <w:r w:rsidR="008113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AND PHYSICAL EDUCATION</w:t>
      </w:r>
      <w:r w:rsidR="005E640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8</w:t>
      </w:r>
    </w:p>
    <w:p w14:paraId="67966DB6" w14:textId="28527CB9" w:rsidR="008113CA" w:rsidRDefault="00FF2DBB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87969">
        <w:rPr>
          <w:rFonts w:ascii="Times New Roman" w:hAnsi="Times New Roman" w:cs="Times New Roman"/>
          <w:color w:val="000000"/>
          <w:sz w:val="24"/>
          <w:szCs w:val="24"/>
        </w:rPr>
        <w:t>Board</w:t>
      </w:r>
      <w:r w:rsidR="00233890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recognize</w:t>
      </w:r>
      <w:r w:rsidR="00263521" w:rsidRPr="00D73E2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233890"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 that physical activity is extremely important to the overall health of a child.  Schools shall support and promote physical activity. Physical activity may be integrated into any areas of the school program.</w:t>
      </w:r>
    </w:p>
    <w:p w14:paraId="5FA09826" w14:textId="041E6BF8" w:rsidR="000A7DD9" w:rsidRDefault="00233890" w:rsidP="00EF3C03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Physical </w:t>
      </w:r>
      <w:r w:rsidR="00E7510B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D73E2B">
        <w:rPr>
          <w:rFonts w:ascii="Times New Roman" w:hAnsi="Times New Roman" w:cs="Times New Roman"/>
          <w:color w:val="000000"/>
          <w:sz w:val="24"/>
          <w:szCs w:val="24"/>
        </w:rPr>
        <w:t xml:space="preserve">ducation classes </w:t>
      </w:r>
      <w:r w:rsidRPr="001A0C1E">
        <w:rPr>
          <w:rFonts w:ascii="Times New Roman" w:hAnsi="Times New Roman" w:cs="Times New Roman"/>
          <w:sz w:val="24"/>
          <w:szCs w:val="24"/>
        </w:rPr>
        <w:t xml:space="preserve">shall be offered </w:t>
      </w:r>
      <w:r w:rsidR="008113CA" w:rsidRPr="001A0C1E">
        <w:rPr>
          <w:rFonts w:ascii="Times New Roman" w:hAnsi="Times New Roman" w:cs="Times New Roman"/>
          <w:sz w:val="24"/>
          <w:szCs w:val="24"/>
        </w:rPr>
        <w:t xml:space="preserve">as part of a </w:t>
      </w:r>
      <w:proofErr w:type="gramStart"/>
      <w:r w:rsidR="00A37655" w:rsidRPr="001A0C1E">
        <w:rPr>
          <w:rFonts w:ascii="Times New Roman" w:hAnsi="Times New Roman" w:cs="Times New Roman"/>
          <w:sz w:val="24"/>
          <w:szCs w:val="24"/>
        </w:rPr>
        <w:t>standards</w:t>
      </w:r>
      <w:r w:rsidR="00A37655">
        <w:rPr>
          <w:rFonts w:ascii="Times New Roman" w:hAnsi="Times New Roman" w:cs="Times New Roman"/>
          <w:sz w:val="24"/>
          <w:szCs w:val="24"/>
        </w:rPr>
        <w:t xml:space="preserve"> </w:t>
      </w:r>
      <w:r w:rsidR="00A37655" w:rsidRPr="001A0C1E">
        <w:rPr>
          <w:rFonts w:ascii="Times New Roman" w:hAnsi="Times New Roman" w:cs="Times New Roman"/>
          <w:sz w:val="24"/>
          <w:szCs w:val="24"/>
        </w:rPr>
        <w:t>based</w:t>
      </w:r>
      <w:proofErr w:type="gramEnd"/>
      <w:r w:rsidR="008113CA" w:rsidRPr="001A0C1E">
        <w:rPr>
          <w:rFonts w:ascii="Times New Roman" w:hAnsi="Times New Roman" w:cs="Times New Roman"/>
          <w:sz w:val="24"/>
          <w:szCs w:val="24"/>
        </w:rPr>
        <w:t xml:space="preserve"> program designed to provide developmentally appropriate</w:t>
      </w:r>
      <w:r w:rsidR="001A0C1E" w:rsidRPr="001A0C1E">
        <w:rPr>
          <w:rFonts w:ascii="Times New Roman" w:hAnsi="Times New Roman" w:cs="Times New Roman"/>
          <w:sz w:val="24"/>
          <w:szCs w:val="24"/>
        </w:rPr>
        <w:t xml:space="preserve"> </w:t>
      </w:r>
      <w:r w:rsidRPr="001A0C1E">
        <w:rPr>
          <w:rFonts w:ascii="Times New Roman" w:hAnsi="Times New Roman" w:cs="Times New Roman"/>
          <w:sz w:val="24"/>
          <w:szCs w:val="24"/>
        </w:rPr>
        <w:t>moderate to vigorous physical activity</w:t>
      </w:r>
      <w:r w:rsidR="00CB0987" w:rsidRPr="001A0C1E">
        <w:rPr>
          <w:rFonts w:ascii="Times New Roman" w:hAnsi="Times New Roman" w:cs="Times New Roman"/>
          <w:sz w:val="24"/>
          <w:szCs w:val="24"/>
        </w:rPr>
        <w:t xml:space="preserve"> as an</w:t>
      </w:r>
      <w:r w:rsidRPr="001A0C1E">
        <w:rPr>
          <w:rFonts w:ascii="Times New Roman" w:hAnsi="Times New Roman" w:cs="Times New Roman"/>
          <w:sz w:val="24"/>
          <w:szCs w:val="24"/>
        </w:rPr>
        <w:t xml:space="preserve"> integral part of the class.</w:t>
      </w:r>
      <w:r w:rsidR="008113CA" w:rsidRPr="001A0C1E">
        <w:rPr>
          <w:rFonts w:ascii="Times New Roman" w:hAnsi="Times New Roman" w:cs="Times New Roman"/>
          <w:sz w:val="24"/>
          <w:szCs w:val="24"/>
        </w:rPr>
        <w:t xml:space="preserve"> All physical education classes shall comply with the State Board of Education’s Physical Education Standards.</w:t>
      </w:r>
      <w:r w:rsidR="00C32C2D" w:rsidRPr="001A0C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9899B8" w14:textId="7C096BB0" w:rsidR="00C40946" w:rsidRPr="00BA25AF" w:rsidRDefault="000A7DD9" w:rsidP="00EF3C0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BA25AF">
        <w:rPr>
          <w:rFonts w:ascii="Times New Roman" w:hAnsi="Times New Roman" w:cs="Times New Roman"/>
          <w:color w:val="FF0000"/>
          <w:sz w:val="24"/>
          <w:szCs w:val="24"/>
        </w:rPr>
        <w:lastRenderedPageBreak/>
        <w:t>Un</w:t>
      </w:r>
      <w:r w:rsidR="000A27E4" w:rsidRPr="00BA25AF">
        <w:rPr>
          <w:rFonts w:ascii="Times New Roman" w:hAnsi="Times New Roman" w:cs="Times New Roman"/>
          <w:color w:val="FF0000"/>
          <w:sz w:val="24"/>
          <w:szCs w:val="24"/>
        </w:rPr>
        <w:t>structured physical activity</w:t>
      </w:r>
      <w:r w:rsidR="00D83132" w:rsidRPr="00BA25AF">
        <w:rPr>
          <w:rFonts w:ascii="Times New Roman" w:hAnsi="Times New Roman" w:cs="Times New Roman"/>
          <w:color w:val="FF0000"/>
          <w:sz w:val="24"/>
          <w:szCs w:val="24"/>
        </w:rPr>
        <w:t xml:space="preserve"> periods shall be offered</w:t>
      </w:r>
      <w:r w:rsidRPr="00BA25AF">
        <w:rPr>
          <w:rFonts w:ascii="Times New Roman" w:hAnsi="Times New Roman" w:cs="Times New Roman"/>
          <w:color w:val="FF0000"/>
          <w:sz w:val="24"/>
          <w:szCs w:val="24"/>
        </w:rPr>
        <w:t xml:space="preserve"> in addition to the school district’s physical education program</w:t>
      </w:r>
      <w:r w:rsidR="00263521" w:rsidRPr="00BA25AF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BA25AF">
        <w:rPr>
          <w:rFonts w:ascii="Times New Roman" w:hAnsi="Times New Roman" w:cs="Times New Roman"/>
          <w:color w:val="FF0000"/>
          <w:sz w:val="24"/>
          <w:szCs w:val="24"/>
        </w:rPr>
        <w:t xml:space="preserve"> Elementary school students shall receive a minimum of forty (4</w:t>
      </w:r>
      <w:r w:rsidR="0023650D" w:rsidRPr="00BA25AF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BA25AF">
        <w:rPr>
          <w:rFonts w:ascii="Times New Roman" w:hAnsi="Times New Roman" w:cs="Times New Roman"/>
          <w:color w:val="FF0000"/>
          <w:sz w:val="24"/>
          <w:szCs w:val="24"/>
        </w:rPr>
        <w:t>) minutes of physical activity each full school day. Middle and high school students shall receive a minimum of ninety (90) minutes of physical activity each full school week.</w:t>
      </w:r>
    </w:p>
    <w:p w14:paraId="0976E862" w14:textId="59B069FD" w:rsidR="00C039A2" w:rsidRPr="00BA25AF" w:rsidRDefault="00C039A2" w:rsidP="003B1848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BA25AF">
        <w:rPr>
          <w:rFonts w:ascii="Times New Roman" w:hAnsi="Times New Roman" w:cs="Times New Roman"/>
          <w:color w:val="FF0000"/>
          <w:sz w:val="24"/>
          <w:szCs w:val="24"/>
        </w:rPr>
        <w:t xml:space="preserve">Physical activity will be conducted outside if weather permits. The following activities shall not be considered physical activity: walking to and from class, time spent on an electronic device, and time spent in a physical education class. </w:t>
      </w:r>
    </w:p>
    <w:p w14:paraId="625A6433" w14:textId="0F0CF057" w:rsidR="00094C86" w:rsidRPr="003B1848" w:rsidRDefault="008305F4" w:rsidP="00B1357E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05F4">
        <w:rPr>
          <w:rFonts w:ascii="Times New Roman" w:hAnsi="Times New Roman" w:cs="Times New Roman"/>
          <w:color w:val="000000"/>
          <w:sz w:val="24"/>
          <w:szCs w:val="24"/>
        </w:rPr>
        <w:t xml:space="preserve">Schools shall continue to offer after school sports and activities. </w:t>
      </w:r>
      <w:r w:rsidR="003B1848">
        <w:rPr>
          <w:rFonts w:ascii="Times New Roman" w:hAnsi="Times New Roman" w:cs="Times New Roman"/>
          <w:color w:val="000000"/>
          <w:sz w:val="24"/>
          <w:szCs w:val="24"/>
        </w:rPr>
        <w:t>Physical activity shall not be employed as a form of discipline.</w:t>
      </w:r>
      <w:r w:rsidR="00C039A2">
        <w:rPr>
          <w:rFonts w:ascii="Times New Roman" w:hAnsi="Times New Roman" w:cs="Times New Roman"/>
          <w:color w:val="000000"/>
          <w:sz w:val="24"/>
          <w:szCs w:val="24"/>
        </w:rPr>
        <w:t xml:space="preserve"> Physical activity shall not be withheld from a student as a form of punishment.</w:t>
      </w:r>
    </w:p>
    <w:p w14:paraId="0D768288" w14:textId="77777777" w:rsidR="00C40946" w:rsidRPr="00BE51B0" w:rsidRDefault="00233890" w:rsidP="00EF3C03">
      <w:pPr>
        <w:spacing w:before="24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 w:rsidRPr="00BE51B0">
        <w:rPr>
          <w:rFonts w:ascii="Times New Roman" w:hAnsi="Times New Roman" w:cs="Times New Roman"/>
          <w:b/>
          <w:color w:val="000000"/>
          <w:sz w:val="24"/>
          <w:szCs w:val="24"/>
        </w:rPr>
        <w:t>COMMITMENT TO CURRICULUM</w:t>
      </w:r>
      <w:r w:rsidRPr="00DC315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14:paraId="49FDCCBC" w14:textId="572E4013" w:rsidR="001A0C1E" w:rsidRDefault="00233890" w:rsidP="00094C8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color w:val="000000"/>
          <w:sz w:val="24"/>
          <w:szCs w:val="24"/>
        </w:rPr>
        <w:t>All applicable courses of study sh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>all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be based on State-approved curriculum standards.</w:t>
      </w:r>
    </w:p>
    <w:p w14:paraId="5AFB04CC" w14:textId="5DE23450" w:rsidR="001D2EDD" w:rsidRPr="00BE51B0" w:rsidRDefault="001D2EDD" w:rsidP="00EF3C03">
      <w:pPr>
        <w:spacing w:before="24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</w:pPr>
      <w:r w:rsidRPr="00BE51B0">
        <w:rPr>
          <w:rFonts w:ascii="Times New Roman" w:hAnsi="Times New Roman" w:cs="Times New Roman"/>
          <w:b/>
          <w:color w:val="000000"/>
          <w:sz w:val="24"/>
          <w:szCs w:val="24"/>
        </w:rPr>
        <w:t>SCHOOL HEALTH INDEX</w:t>
      </w:r>
      <w:r w:rsidR="00F609C6" w:rsidRPr="00DC315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14:paraId="77690E76" w14:textId="4F4D8F05" w:rsidR="00CB0987" w:rsidRDefault="001D2EDD" w:rsidP="00EF3C0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All schools within the district shall annually administer a baseline assessment on each of the </w:t>
      </w:r>
      <w:r w:rsidR="00CA1641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>ecommended School Health Index</w:t>
      </w:r>
      <w:r w:rsidR="00F609C6"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modules. Results shall be submitted to the School Health Advisory Council and reported to the 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>Tennessee</w:t>
      </w:r>
      <w:r w:rsidR="00F609C6" w:rsidRPr="00BE51B0">
        <w:rPr>
          <w:rFonts w:ascii="Times New Roman" w:hAnsi="Times New Roman" w:cs="Times New Roman"/>
          <w:color w:val="000000"/>
          <w:sz w:val="24"/>
          <w:szCs w:val="24"/>
        </w:rPr>
        <w:t xml:space="preserve"> Department of Education.</w:t>
      </w:r>
    </w:p>
    <w:p w14:paraId="1D4ECB5C" w14:textId="6E039B93" w:rsidR="00CB0987" w:rsidRPr="001A0C1E" w:rsidRDefault="00CB0987" w:rsidP="00EF3C03">
      <w:pPr>
        <w:spacing w:before="240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A0C1E">
        <w:rPr>
          <w:rFonts w:ascii="Times New Roman" w:hAnsi="Times New Roman" w:cs="Times New Roman"/>
          <w:b/>
          <w:color w:val="000000"/>
          <w:sz w:val="24"/>
          <w:szCs w:val="24"/>
        </w:rPr>
        <w:t>RECORD</w:t>
      </w:r>
      <w:r w:rsidR="00FF11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E2EE7">
        <w:rPr>
          <w:rFonts w:ascii="Times New Roman" w:hAnsi="Times New Roman" w:cs="Times New Roman"/>
          <w:b/>
          <w:color w:val="000000"/>
          <w:sz w:val="24"/>
          <w:szCs w:val="24"/>
        </w:rPr>
        <w:t>KEEPING COMPL</w:t>
      </w:r>
      <w:r w:rsidRPr="001A0C1E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="005E2EE7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1A0C1E">
        <w:rPr>
          <w:rFonts w:ascii="Times New Roman" w:hAnsi="Times New Roman" w:cs="Times New Roman"/>
          <w:b/>
          <w:color w:val="000000"/>
          <w:sz w:val="24"/>
          <w:szCs w:val="24"/>
        </w:rPr>
        <w:t>NCE</w:t>
      </w:r>
    </w:p>
    <w:tbl>
      <w:tblPr>
        <w:tblStyle w:val="TableGrid"/>
        <w:tblpPr w:leftFromText="180" w:rightFromText="180" w:vertAnchor="text" w:horzAnchor="margin" w:tblpY="21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440"/>
      </w:tblGrid>
      <w:tr w:rsidR="0037250A" w:rsidRPr="006D31C4" w14:paraId="1548F855" w14:textId="77777777" w:rsidTr="0037250A">
        <w:trPr>
          <w:trHeight w:val="215"/>
        </w:trPr>
        <w:tc>
          <w:tcPr>
            <w:tcW w:w="5118" w:type="dxa"/>
            <w:tcBorders>
              <w:bottom w:val="single" w:sz="4" w:space="0" w:color="auto"/>
            </w:tcBorders>
          </w:tcPr>
          <w:p w14:paraId="2CCE6B68" w14:textId="77777777" w:rsidR="0037250A" w:rsidRPr="006D31C4" w:rsidRDefault="0037250A" w:rsidP="0037250A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  <w:tc>
          <w:tcPr>
            <w:tcW w:w="4440" w:type="dxa"/>
            <w:tcBorders>
              <w:bottom w:val="single" w:sz="4" w:space="0" w:color="auto"/>
            </w:tcBorders>
          </w:tcPr>
          <w:p w14:paraId="05FB506C" w14:textId="77777777" w:rsidR="0037250A" w:rsidRPr="006D31C4" w:rsidRDefault="0037250A" w:rsidP="0037250A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</w:tr>
      <w:tr w:rsidR="0037250A" w:rsidRPr="00AC57E8" w14:paraId="4995A85D" w14:textId="77777777" w:rsidTr="0037250A">
        <w:trPr>
          <w:trHeight w:val="323"/>
        </w:trPr>
        <w:tc>
          <w:tcPr>
            <w:tcW w:w="5118" w:type="dxa"/>
            <w:tcBorders>
              <w:top w:val="single" w:sz="4" w:space="0" w:color="auto"/>
            </w:tcBorders>
          </w:tcPr>
          <w:p w14:paraId="2B6B9817" w14:textId="77777777" w:rsidR="0037250A" w:rsidRPr="00AC57E8" w:rsidRDefault="0037250A" w:rsidP="0037250A">
            <w:pPr>
              <w:spacing w:before="12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5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440" w:type="dxa"/>
            <w:tcBorders>
              <w:top w:val="single" w:sz="4" w:space="0" w:color="auto"/>
            </w:tcBorders>
          </w:tcPr>
          <w:p w14:paraId="59B68192" w14:textId="77777777" w:rsidR="0037250A" w:rsidRPr="00AC57E8" w:rsidRDefault="0037250A" w:rsidP="0037250A">
            <w:pPr>
              <w:spacing w:before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5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Cross References</w:t>
            </w:r>
          </w:p>
        </w:tc>
      </w:tr>
      <w:tr w:rsidR="0037250A" w:rsidRPr="00AC57E8" w14:paraId="28160875" w14:textId="77777777" w:rsidTr="0037250A">
        <w:tc>
          <w:tcPr>
            <w:tcW w:w="5118" w:type="dxa"/>
          </w:tcPr>
          <w:p w14:paraId="0D68C7F6" w14:textId="77777777" w:rsidR="0037250A" w:rsidRPr="00AC57E8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8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49-6-1022</w:t>
              </w:r>
            </w:hyperlink>
          </w:p>
          <w:p w14:paraId="07CBE97C" w14:textId="77777777" w:rsidR="0037250A" w:rsidRPr="00AC57E8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9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4.204</w:t>
              </w:r>
            </w:hyperlink>
          </w:p>
          <w:p w14:paraId="34C8E79B" w14:textId="77777777" w:rsidR="0037250A" w:rsidRPr="00AC57E8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0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4.206</w:t>
              </w:r>
            </w:hyperlink>
          </w:p>
          <w:p w14:paraId="1A69E992" w14:textId="77777777" w:rsidR="0037250A" w:rsidRPr="00AC57E8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1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42 USCA § 1758b</w:t>
              </w:r>
            </w:hyperlink>
            <w:r w:rsidR="0037250A" w:rsidRPr="0F27E9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12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0520-01-06-.04</w:t>
              </w:r>
            </w:hyperlink>
          </w:p>
          <w:p w14:paraId="6C324BB8" w14:textId="77777777" w:rsidR="0037250A" w:rsidRPr="00AC57E8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3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0520-01-06</w:t>
              </w:r>
            </w:hyperlink>
          </w:p>
          <w:p w14:paraId="608FCF32" w14:textId="77777777" w:rsidR="0037250A" w:rsidRPr="0037250A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4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7 CFR § 210</w:t>
              </w:r>
            </w:hyperlink>
            <w:r w:rsidR="0037250A" w:rsidRPr="0F27E9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15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7 CFR § 220</w:t>
              </w:r>
            </w:hyperlink>
          </w:p>
          <w:p w14:paraId="080CAD06" w14:textId="77777777" w:rsidR="0037250A" w:rsidRPr="005E640E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6" w:history="1">
              <w:r w:rsidR="0037250A" w:rsidRPr="0037250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7 CFR 210.31(c)(3)(iii)</w:t>
              </w:r>
            </w:hyperlink>
          </w:p>
          <w:p w14:paraId="69567C52" w14:textId="77777777" w:rsidR="0037250A" w:rsidRPr="00AC57E8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7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49-6-1021</w:t>
              </w:r>
            </w:hyperlink>
            <w:r w:rsidR="0037250A" w:rsidRPr="00B1357E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hyperlink r:id="rId18" w:history="1">
              <w:r w:rsidR="0037250A" w:rsidRPr="004767A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Public Acts of 2025, Chapter No. 306</w:t>
              </w:r>
            </w:hyperlink>
          </w:p>
          <w:p w14:paraId="35EC3805" w14:textId="77777777" w:rsidR="0037250A" w:rsidRPr="00CB0987" w:rsidRDefault="00000000" w:rsidP="0037250A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9">
              <w:r w:rsidR="0037250A" w:rsidRPr="0F27E97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 xml:space="preserve">7 CFR </w:t>
              </w:r>
              <w:r w:rsidR="0037250A" w:rsidRPr="0F27E97A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</w:rPr>
                <w:t>§ 210.31(f)</w:t>
              </w:r>
            </w:hyperlink>
          </w:p>
          <w:p w14:paraId="422DF6AD" w14:textId="77777777" w:rsidR="0037250A" w:rsidRPr="00AC57E8" w:rsidRDefault="0037250A" w:rsidP="0037250A">
            <w:pPr>
              <w:pStyle w:val="ListParagraph"/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40" w:type="dxa"/>
          </w:tcPr>
          <w:p w14:paraId="785D2309" w14:textId="77777777" w:rsidR="0037250A" w:rsidRPr="00AC57E8" w:rsidRDefault="0037250A" w:rsidP="0037250A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Student Suicide Prevention 6.415</w:t>
            </w:r>
          </w:p>
        </w:tc>
      </w:tr>
    </w:tbl>
    <w:p w14:paraId="7B0AAB6D" w14:textId="31A69FFA" w:rsidR="00A25B5F" w:rsidRPr="001A0C1E" w:rsidRDefault="00CB0987" w:rsidP="00B1357E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sectPr w:rsidR="00A25B5F" w:rsidRPr="001A0C1E" w:rsidSect="00940AD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F50BDB">
        <w:rPr>
          <w:rFonts w:ascii="Times New Roman" w:hAnsi="Times New Roman" w:cs="Times New Roman"/>
          <w:color w:val="000000"/>
          <w:sz w:val="24"/>
          <w:szCs w:val="24"/>
        </w:rPr>
        <w:t xml:space="preserve">school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district’s 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>Coordinated School Health Coordinator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shall </w:t>
      </w:r>
      <w:r w:rsidR="00FD35BF">
        <w:rPr>
          <w:rFonts w:ascii="Times New Roman" w:hAnsi="Times New Roman" w:cs="Times New Roman"/>
          <w:color w:val="000000"/>
          <w:sz w:val="24"/>
          <w:szCs w:val="24"/>
        </w:rPr>
        <w:t>ensure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that records demonstrating compliance with community involvement requirements are maintained. The </w:t>
      </w:r>
      <w:r w:rsidRPr="00BE51B0">
        <w:rPr>
          <w:rFonts w:ascii="Times New Roman" w:hAnsi="Times New Roman" w:cs="Times New Roman"/>
          <w:color w:val="000000"/>
          <w:sz w:val="24"/>
          <w:szCs w:val="24"/>
        </w:rPr>
        <w:t>Coordinated School Health Coordinator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shall additionally document that the school wellness policy and triennial assessments are made available to the public.</w:t>
      </w:r>
      <w:r w:rsidR="005E640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9</w:t>
      </w:r>
    </w:p>
    <w:p w14:paraId="2AD1A8B5" w14:textId="77777777" w:rsidR="007674B4" w:rsidRPr="003D2A67" w:rsidRDefault="007674B4" w:rsidP="0022101E">
      <w:pPr>
        <w:suppressLineNumbers/>
        <w:spacing w:before="240" w:after="360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14:paraId="66D4285F" w14:textId="77777777" w:rsidR="00CB7BA8" w:rsidRDefault="00CB7BA8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626E1D1" w14:textId="77777777" w:rsidR="00C469BE" w:rsidRDefault="00C469BE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6C9F1A" w14:textId="77777777" w:rsidR="00C469BE" w:rsidRPr="00AC57E8" w:rsidRDefault="00C469BE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469BE" w:rsidRPr="00AC57E8" w:rsidSect="007674B4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F2C5E" w14:textId="77777777" w:rsidR="008F726F" w:rsidRDefault="008F726F" w:rsidP="003D2A67">
      <w:pPr>
        <w:spacing w:after="0" w:line="240" w:lineRule="auto"/>
      </w:pPr>
      <w:r>
        <w:separator/>
      </w:r>
    </w:p>
  </w:endnote>
  <w:endnote w:type="continuationSeparator" w:id="0">
    <w:p w14:paraId="26E400AA" w14:textId="77777777" w:rsidR="008F726F" w:rsidRDefault="008F726F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1875" w14:textId="77777777" w:rsidR="00C70FB9" w:rsidRDefault="00C70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5F4D" w14:textId="7767902A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F0ADD">
          <w:rPr>
            <w:rFonts w:ascii="Times New Roman" w:hAnsi="Times New Roman" w:cs="Times New Roman"/>
            <w:noProof/>
            <w:sz w:val="16"/>
            <w:szCs w:val="16"/>
          </w:rPr>
          <w:t>3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AF0ADD">
          <w:rPr>
            <w:rFonts w:ascii="Times New Roman" w:hAnsi="Times New Roman" w:cs="Times New Roman"/>
            <w:noProof/>
            <w:sz w:val="16"/>
            <w:szCs w:val="16"/>
          </w:rPr>
          <w:t>3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29F5C4B9" w14:textId="77777777" w:rsidR="00E624BE" w:rsidRDefault="00E624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821F0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A3FF4C" wp14:editId="4785FBDF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mo="http://schemas.microsoft.com/office/mac/office/2008/main" xmlns:mv="urn:schemas-microsoft-com:mac:vml" xmlns:a="http://schemas.openxmlformats.org/drawingml/2006/main">
          <w:pict w14:anchorId="0893527C">
            <v:line id="Straight Connector 1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040]" strokeweight="1.5pt" from="-10.3pt,6.6pt" to="513.55pt,6.6pt" w14:anchorId="58E65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"/>
          </w:pict>
        </mc:Fallback>
      </mc:AlternateContent>
    </w:r>
  </w:p>
  <w:p w14:paraId="651AB167" w14:textId="51D9FF05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A1113C">
      <w:rPr>
        <w:rFonts w:ascii="Times New Roman" w:hAnsi="Times New Roman" w:cs="Times New Roman"/>
        <w:noProof/>
        <w:sz w:val="16"/>
        <w:szCs w:val="16"/>
      </w:rPr>
      <w:t>July 24,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C64D" w14:textId="77777777" w:rsidR="008F726F" w:rsidRDefault="008F726F" w:rsidP="003D2A67">
      <w:pPr>
        <w:spacing w:after="0" w:line="240" w:lineRule="auto"/>
      </w:pPr>
      <w:r>
        <w:separator/>
      </w:r>
    </w:p>
  </w:footnote>
  <w:footnote w:type="continuationSeparator" w:id="0">
    <w:p w14:paraId="3708399C" w14:textId="77777777" w:rsidR="008F726F" w:rsidRDefault="008F726F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6BC0" w14:textId="77777777" w:rsidR="00C70FB9" w:rsidRDefault="00C70F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CC8C0" w14:textId="77777777" w:rsidR="00E624BE" w:rsidRDefault="00BE51B0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Student Wellness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6.411</w:t>
    </w:r>
  </w:p>
  <w:p w14:paraId="7BDE3A06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8E0C47" wp14:editId="7C79F474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mo="http://schemas.microsoft.com/office/mac/office/2008/main" xmlns:mv="urn:schemas-microsoft-com:mac:vml" xmlns:a="http://schemas.openxmlformats.org/drawingml/2006/main">
          <w:pict w14:anchorId="5FED5BF2">
            <v:line id="Straight Connector 2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0d0d0d [3069]" strokeweight="2.25pt" from="-9.2pt,.9pt" to="509.2pt,.9pt" w14:anchorId="68A5DB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5ED5" w14:textId="77777777" w:rsidR="00C70FB9" w:rsidRDefault="00C70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A4C3E"/>
    <w:multiLevelType w:val="hybridMultilevel"/>
    <w:tmpl w:val="780CF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7144"/>
    <w:multiLevelType w:val="hybridMultilevel"/>
    <w:tmpl w:val="264A5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27A9"/>
    <w:multiLevelType w:val="hybridMultilevel"/>
    <w:tmpl w:val="88E07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788092">
    <w:abstractNumId w:val="0"/>
  </w:num>
  <w:num w:numId="2" w16cid:durableId="1159685746">
    <w:abstractNumId w:val="7"/>
  </w:num>
  <w:num w:numId="3" w16cid:durableId="829641760">
    <w:abstractNumId w:val="5"/>
  </w:num>
  <w:num w:numId="4" w16cid:durableId="431514212">
    <w:abstractNumId w:val="6"/>
  </w:num>
  <w:num w:numId="5" w16cid:durableId="726077189">
    <w:abstractNumId w:val="3"/>
  </w:num>
  <w:num w:numId="6" w16cid:durableId="1716612397">
    <w:abstractNumId w:val="4"/>
  </w:num>
  <w:num w:numId="7" w16cid:durableId="1801847572">
    <w:abstractNumId w:val="2"/>
  </w:num>
  <w:num w:numId="8" w16cid:durableId="656226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665"/>
    <w:rsid w:val="000150CB"/>
    <w:rsid w:val="00067C0B"/>
    <w:rsid w:val="00076B6B"/>
    <w:rsid w:val="00094C86"/>
    <w:rsid w:val="000A247B"/>
    <w:rsid w:val="000A27E4"/>
    <w:rsid w:val="000A3658"/>
    <w:rsid w:val="000A4816"/>
    <w:rsid w:val="000A690D"/>
    <w:rsid w:val="000A7DD9"/>
    <w:rsid w:val="000C67FF"/>
    <w:rsid w:val="000C7DA6"/>
    <w:rsid w:val="000D266E"/>
    <w:rsid w:val="000F14B3"/>
    <w:rsid w:val="000F14F4"/>
    <w:rsid w:val="001160A6"/>
    <w:rsid w:val="00123AE9"/>
    <w:rsid w:val="00142246"/>
    <w:rsid w:val="0014325C"/>
    <w:rsid w:val="00187079"/>
    <w:rsid w:val="001911C1"/>
    <w:rsid w:val="001A0C1E"/>
    <w:rsid w:val="001D2EDD"/>
    <w:rsid w:val="00204EB4"/>
    <w:rsid w:val="00206B5E"/>
    <w:rsid w:val="002124C3"/>
    <w:rsid w:val="0022101E"/>
    <w:rsid w:val="00233890"/>
    <w:rsid w:val="0023650D"/>
    <w:rsid w:val="00260D57"/>
    <w:rsid w:val="00263521"/>
    <w:rsid w:val="002727D8"/>
    <w:rsid w:val="002764D8"/>
    <w:rsid w:val="00292C97"/>
    <w:rsid w:val="00296192"/>
    <w:rsid w:val="002B113A"/>
    <w:rsid w:val="002B6ADC"/>
    <w:rsid w:val="002D4E52"/>
    <w:rsid w:val="002E61BE"/>
    <w:rsid w:val="002F0C95"/>
    <w:rsid w:val="002F4992"/>
    <w:rsid w:val="0031067D"/>
    <w:rsid w:val="00320562"/>
    <w:rsid w:val="0032341D"/>
    <w:rsid w:val="0032638D"/>
    <w:rsid w:val="003564C9"/>
    <w:rsid w:val="00356A00"/>
    <w:rsid w:val="003602B8"/>
    <w:rsid w:val="0037250A"/>
    <w:rsid w:val="00385B92"/>
    <w:rsid w:val="00391BB4"/>
    <w:rsid w:val="003B0728"/>
    <w:rsid w:val="003B1848"/>
    <w:rsid w:val="003B2D75"/>
    <w:rsid w:val="003B541E"/>
    <w:rsid w:val="003D2A67"/>
    <w:rsid w:val="003D6783"/>
    <w:rsid w:val="003F015D"/>
    <w:rsid w:val="00407690"/>
    <w:rsid w:val="00425665"/>
    <w:rsid w:val="00425D24"/>
    <w:rsid w:val="004518BE"/>
    <w:rsid w:val="00470EE4"/>
    <w:rsid w:val="004767A8"/>
    <w:rsid w:val="00487969"/>
    <w:rsid w:val="004932A3"/>
    <w:rsid w:val="004B1D0B"/>
    <w:rsid w:val="004C025D"/>
    <w:rsid w:val="004C6947"/>
    <w:rsid w:val="004D13A0"/>
    <w:rsid w:val="004E7720"/>
    <w:rsid w:val="00523D2A"/>
    <w:rsid w:val="00526F99"/>
    <w:rsid w:val="00530C40"/>
    <w:rsid w:val="005326A9"/>
    <w:rsid w:val="00533577"/>
    <w:rsid w:val="005B3F8D"/>
    <w:rsid w:val="005B4A65"/>
    <w:rsid w:val="005E2EE7"/>
    <w:rsid w:val="005E640E"/>
    <w:rsid w:val="005F492B"/>
    <w:rsid w:val="00603B16"/>
    <w:rsid w:val="00610E17"/>
    <w:rsid w:val="00622FBA"/>
    <w:rsid w:val="00654E2A"/>
    <w:rsid w:val="00660645"/>
    <w:rsid w:val="006701C4"/>
    <w:rsid w:val="00671EC1"/>
    <w:rsid w:val="006843D1"/>
    <w:rsid w:val="00696C3D"/>
    <w:rsid w:val="006A55C7"/>
    <w:rsid w:val="006B6D77"/>
    <w:rsid w:val="006C3E89"/>
    <w:rsid w:val="006D31C4"/>
    <w:rsid w:val="0070681C"/>
    <w:rsid w:val="00720244"/>
    <w:rsid w:val="00721303"/>
    <w:rsid w:val="00740AFA"/>
    <w:rsid w:val="00746387"/>
    <w:rsid w:val="007503D7"/>
    <w:rsid w:val="00755470"/>
    <w:rsid w:val="007605BC"/>
    <w:rsid w:val="00762D30"/>
    <w:rsid w:val="007674B4"/>
    <w:rsid w:val="007763BF"/>
    <w:rsid w:val="00780481"/>
    <w:rsid w:val="007843D9"/>
    <w:rsid w:val="00786861"/>
    <w:rsid w:val="007A06A6"/>
    <w:rsid w:val="007A5C46"/>
    <w:rsid w:val="007B54B2"/>
    <w:rsid w:val="007C033D"/>
    <w:rsid w:val="008113CA"/>
    <w:rsid w:val="008217B3"/>
    <w:rsid w:val="00824537"/>
    <w:rsid w:val="00825AEE"/>
    <w:rsid w:val="008264B7"/>
    <w:rsid w:val="008305F4"/>
    <w:rsid w:val="00842C91"/>
    <w:rsid w:val="00852D0B"/>
    <w:rsid w:val="00891004"/>
    <w:rsid w:val="008A6E69"/>
    <w:rsid w:val="008B246F"/>
    <w:rsid w:val="008B296C"/>
    <w:rsid w:val="008B4231"/>
    <w:rsid w:val="008D00B9"/>
    <w:rsid w:val="008F726F"/>
    <w:rsid w:val="00914955"/>
    <w:rsid w:val="0092659A"/>
    <w:rsid w:val="00940AD0"/>
    <w:rsid w:val="00945F1F"/>
    <w:rsid w:val="00952F64"/>
    <w:rsid w:val="009723F1"/>
    <w:rsid w:val="00974E97"/>
    <w:rsid w:val="0097652F"/>
    <w:rsid w:val="009907F1"/>
    <w:rsid w:val="009A2A60"/>
    <w:rsid w:val="009A63A0"/>
    <w:rsid w:val="009B2619"/>
    <w:rsid w:val="009C4D41"/>
    <w:rsid w:val="009C6450"/>
    <w:rsid w:val="009F5271"/>
    <w:rsid w:val="00A1113C"/>
    <w:rsid w:val="00A25B5F"/>
    <w:rsid w:val="00A37655"/>
    <w:rsid w:val="00A44454"/>
    <w:rsid w:val="00A52AAD"/>
    <w:rsid w:val="00A63F7F"/>
    <w:rsid w:val="00A84DBA"/>
    <w:rsid w:val="00A94E29"/>
    <w:rsid w:val="00A9572D"/>
    <w:rsid w:val="00AC57E8"/>
    <w:rsid w:val="00AD08C1"/>
    <w:rsid w:val="00AD13E9"/>
    <w:rsid w:val="00AD2C1D"/>
    <w:rsid w:val="00AE558C"/>
    <w:rsid w:val="00AF0ADD"/>
    <w:rsid w:val="00B11571"/>
    <w:rsid w:val="00B1357E"/>
    <w:rsid w:val="00B25F35"/>
    <w:rsid w:val="00B43C06"/>
    <w:rsid w:val="00B73598"/>
    <w:rsid w:val="00B82C2A"/>
    <w:rsid w:val="00B839CC"/>
    <w:rsid w:val="00BA25AF"/>
    <w:rsid w:val="00BC5247"/>
    <w:rsid w:val="00BD1D6F"/>
    <w:rsid w:val="00BD444F"/>
    <w:rsid w:val="00BE51B0"/>
    <w:rsid w:val="00C00D6B"/>
    <w:rsid w:val="00C039A2"/>
    <w:rsid w:val="00C32C2D"/>
    <w:rsid w:val="00C33CE5"/>
    <w:rsid w:val="00C40946"/>
    <w:rsid w:val="00C469BE"/>
    <w:rsid w:val="00C70B45"/>
    <w:rsid w:val="00C70FB9"/>
    <w:rsid w:val="00C75BAE"/>
    <w:rsid w:val="00C9149F"/>
    <w:rsid w:val="00C91A3D"/>
    <w:rsid w:val="00CA0297"/>
    <w:rsid w:val="00CA12AD"/>
    <w:rsid w:val="00CA1641"/>
    <w:rsid w:val="00CB0987"/>
    <w:rsid w:val="00CB7BA8"/>
    <w:rsid w:val="00CC1820"/>
    <w:rsid w:val="00CC54B7"/>
    <w:rsid w:val="00CE7DE8"/>
    <w:rsid w:val="00CF7F5A"/>
    <w:rsid w:val="00D204DD"/>
    <w:rsid w:val="00D22888"/>
    <w:rsid w:val="00D46F45"/>
    <w:rsid w:val="00D56508"/>
    <w:rsid w:val="00D631CB"/>
    <w:rsid w:val="00D73E2B"/>
    <w:rsid w:val="00D75EED"/>
    <w:rsid w:val="00D83132"/>
    <w:rsid w:val="00D935B1"/>
    <w:rsid w:val="00D93F48"/>
    <w:rsid w:val="00DB5D2F"/>
    <w:rsid w:val="00DB7255"/>
    <w:rsid w:val="00DC0E78"/>
    <w:rsid w:val="00DC315A"/>
    <w:rsid w:val="00DC6076"/>
    <w:rsid w:val="00DD2519"/>
    <w:rsid w:val="00DD2C40"/>
    <w:rsid w:val="00DD3A19"/>
    <w:rsid w:val="00DD5FEB"/>
    <w:rsid w:val="00DE12C8"/>
    <w:rsid w:val="00DF32ED"/>
    <w:rsid w:val="00E03FCA"/>
    <w:rsid w:val="00E2709E"/>
    <w:rsid w:val="00E624BE"/>
    <w:rsid w:val="00E709B5"/>
    <w:rsid w:val="00E71BE6"/>
    <w:rsid w:val="00E7510B"/>
    <w:rsid w:val="00E76FED"/>
    <w:rsid w:val="00E84E24"/>
    <w:rsid w:val="00EA6F36"/>
    <w:rsid w:val="00EC2323"/>
    <w:rsid w:val="00EF3C03"/>
    <w:rsid w:val="00EF5388"/>
    <w:rsid w:val="00F306E4"/>
    <w:rsid w:val="00F50BDB"/>
    <w:rsid w:val="00F609C6"/>
    <w:rsid w:val="00F67B53"/>
    <w:rsid w:val="00F67D61"/>
    <w:rsid w:val="00FA4515"/>
    <w:rsid w:val="00FA774E"/>
    <w:rsid w:val="00FD35BF"/>
    <w:rsid w:val="00FF11BB"/>
    <w:rsid w:val="00FF2DBB"/>
    <w:rsid w:val="00FF65E1"/>
    <w:rsid w:val="0F27E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1F205"/>
  <w15:docId w15:val="{2D11084C-290D-4711-A9C6-6C12E05E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606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4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9A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4767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2341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46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.tsba.net/state-statutes/t-c-a-&#167;-49-6-1022-school-health-program-school-health-coordinator-and-specialist-in-physical-education" TargetMode="External"/><Relationship Id="rId13" Type="http://schemas.openxmlformats.org/officeDocument/2006/relationships/hyperlink" Target="https://publications.tnsosfiles.com/rules/0520/0520.htm" TargetMode="External"/><Relationship Id="rId18" Type="http://schemas.openxmlformats.org/officeDocument/2006/relationships/hyperlink" Target="https://publications.tnsosfiles.com/acts/114/pub/pc0306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publications.tnsosfiles.com/rules/0520/0520.htm" TargetMode="External"/><Relationship Id="rId17" Type="http://schemas.openxmlformats.org/officeDocument/2006/relationships/hyperlink" Target="https://legal.tsba.net/state-statutes/t-c-a-&#167;-49-6-1021-opportunities-for-physical-activity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ecfr.gov/current/title-7/subtitle-B/chapter-II/subchapter-A/part-210/subpart-F/section-210.3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code.house.gov/view.xhtml?req=(title:42%20section:1758b%20edition:prelim)%20OR%20(granuleid:USC-prelim-title42-section1758b)&amp;f=treesort&amp;edition=prelim&amp;num=0&amp;jumpTo=true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ecfr.gov/current/title-7/subtitle-B/chapter-II/subchapter-A/part-220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hyperlink" Target="https://www.tn.gov/sbe/rules--policies-and-guidance/policies.html" TargetMode="External"/><Relationship Id="rId19" Type="http://schemas.openxmlformats.org/officeDocument/2006/relationships/hyperlink" Target="https://www.ecfr.gov/current/title-7/subtitle-B/chapter-II/subchapter-A/part-210/subpart-F/section-210.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n.gov/sbe/rules--policies-and-guidance/policies.html" TargetMode="External"/><Relationship Id="rId14" Type="http://schemas.openxmlformats.org/officeDocument/2006/relationships/hyperlink" Target="https://www.ecfr.gov/current/title-7/subtitle-B/chapter-II/subchapter-A/part-210" TargetMode="External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orres\Dropbox\TSBA%20-%20Policy%20Department\Base%20Policy%20Manual\TSBA%20Generic%20Policy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E8CB6878A94864802B2845BB6C3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9E355-F7C4-4513-9B81-39D6EF04CA46}"/>
      </w:docPartPr>
      <w:docPartBody>
        <w:p w:rsidR="00017F9B" w:rsidRDefault="002830C8">
          <w:pPr>
            <w:pStyle w:val="09E8CB6878A94864802B2845BB6C37B2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D72979F5038048D0807EF1DDF5B65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84C21-5E57-421D-9989-0CF3689320E6}"/>
      </w:docPartPr>
      <w:docPartBody>
        <w:p w:rsidR="00017F9B" w:rsidRDefault="002830C8">
          <w:pPr>
            <w:pStyle w:val="D72979F5038048D0807EF1DDF5B65F9E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7B3B0FB2961343698BFFCB0F55231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66F19-A00F-458A-9515-4D9E01BA0554}"/>
      </w:docPartPr>
      <w:docPartBody>
        <w:p w:rsidR="00017F9B" w:rsidRDefault="002830C8">
          <w:pPr>
            <w:pStyle w:val="7B3B0FB2961343698BFFCB0F552319DE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A964E8BABAA64F009EA8FAA66F945F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B8A40-9E68-45B8-BC77-BCFBDDDBE769}"/>
      </w:docPartPr>
      <w:docPartBody>
        <w:p w:rsidR="00017F9B" w:rsidRDefault="002830C8">
          <w:pPr>
            <w:pStyle w:val="A964E8BABAA64F009EA8FAA66F945FE6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556819F60A0F4664B2A594ADA16B3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7E5F0-8B86-49AD-A5C3-AFC01A1F4DFC}"/>
      </w:docPartPr>
      <w:docPartBody>
        <w:p w:rsidR="00017F9B" w:rsidRDefault="002830C8">
          <w:pPr>
            <w:pStyle w:val="556819F60A0F4664B2A594ADA16B33E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325C9216B204D19B0B43CEFC790B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08A06-6715-4CF2-B1C0-EDBCE2982C5F}"/>
      </w:docPartPr>
      <w:docPartBody>
        <w:p w:rsidR="00017F9B" w:rsidRDefault="002830C8">
          <w:pPr>
            <w:pStyle w:val="3325C9216B204D19B0B43CEFC790B31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E92480BD823405AA69226C3E836B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8921C-4BDC-452A-8C02-5BA1770D35BA}"/>
      </w:docPartPr>
      <w:docPartBody>
        <w:p w:rsidR="002426CC" w:rsidRDefault="00C704DC" w:rsidP="00C704DC">
          <w:pPr>
            <w:pStyle w:val="1E92480BD823405AA69226C3E836B194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0C8"/>
    <w:rsid w:val="00017F9B"/>
    <w:rsid w:val="000560D4"/>
    <w:rsid w:val="000902CD"/>
    <w:rsid w:val="001B3681"/>
    <w:rsid w:val="001C0B92"/>
    <w:rsid w:val="001E7CFD"/>
    <w:rsid w:val="00204EB4"/>
    <w:rsid w:val="0021423B"/>
    <w:rsid w:val="002426CC"/>
    <w:rsid w:val="00252190"/>
    <w:rsid w:val="002830C8"/>
    <w:rsid w:val="003D5BA9"/>
    <w:rsid w:val="003F21D2"/>
    <w:rsid w:val="0040455E"/>
    <w:rsid w:val="004A68E3"/>
    <w:rsid w:val="004D12A9"/>
    <w:rsid w:val="004F6117"/>
    <w:rsid w:val="00510A6B"/>
    <w:rsid w:val="00510B33"/>
    <w:rsid w:val="00560864"/>
    <w:rsid w:val="005B7F69"/>
    <w:rsid w:val="005D1AC7"/>
    <w:rsid w:val="00600D0C"/>
    <w:rsid w:val="00671EC1"/>
    <w:rsid w:val="006746BC"/>
    <w:rsid w:val="006A359C"/>
    <w:rsid w:val="006E2F61"/>
    <w:rsid w:val="00726295"/>
    <w:rsid w:val="00747A1C"/>
    <w:rsid w:val="007605BC"/>
    <w:rsid w:val="00762D30"/>
    <w:rsid w:val="0078262D"/>
    <w:rsid w:val="00786861"/>
    <w:rsid w:val="007B40F0"/>
    <w:rsid w:val="007C1D7E"/>
    <w:rsid w:val="007D2E44"/>
    <w:rsid w:val="00824BEC"/>
    <w:rsid w:val="008B34EB"/>
    <w:rsid w:val="008F0BD4"/>
    <w:rsid w:val="00931306"/>
    <w:rsid w:val="009421AA"/>
    <w:rsid w:val="00942760"/>
    <w:rsid w:val="00954FAB"/>
    <w:rsid w:val="00977A61"/>
    <w:rsid w:val="00983AAA"/>
    <w:rsid w:val="009E00D4"/>
    <w:rsid w:val="009F5271"/>
    <w:rsid w:val="00AF04BD"/>
    <w:rsid w:val="00B17422"/>
    <w:rsid w:val="00B22014"/>
    <w:rsid w:val="00B25F35"/>
    <w:rsid w:val="00B46E82"/>
    <w:rsid w:val="00B73598"/>
    <w:rsid w:val="00BB0B3F"/>
    <w:rsid w:val="00BC2302"/>
    <w:rsid w:val="00BF1C59"/>
    <w:rsid w:val="00C704DC"/>
    <w:rsid w:val="00C73D4C"/>
    <w:rsid w:val="00CD5688"/>
    <w:rsid w:val="00D6041E"/>
    <w:rsid w:val="00DB7255"/>
    <w:rsid w:val="00E777F1"/>
    <w:rsid w:val="00EA3B53"/>
    <w:rsid w:val="00F731F4"/>
    <w:rsid w:val="00FA7FDB"/>
    <w:rsid w:val="00FD247E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4DC"/>
    <w:rPr>
      <w:color w:val="808080"/>
    </w:rPr>
  </w:style>
  <w:style w:type="paragraph" w:customStyle="1" w:styleId="09E8CB6878A94864802B2845BB6C37B2">
    <w:name w:val="09E8CB6878A94864802B2845BB6C37B2"/>
  </w:style>
  <w:style w:type="paragraph" w:customStyle="1" w:styleId="D72979F5038048D0807EF1DDF5B65F9E">
    <w:name w:val="D72979F5038048D0807EF1DDF5B65F9E"/>
  </w:style>
  <w:style w:type="paragraph" w:customStyle="1" w:styleId="7B3B0FB2961343698BFFCB0F552319DE">
    <w:name w:val="7B3B0FB2961343698BFFCB0F552319DE"/>
  </w:style>
  <w:style w:type="paragraph" w:customStyle="1" w:styleId="A964E8BABAA64F009EA8FAA66F945FE6">
    <w:name w:val="A964E8BABAA64F009EA8FAA66F945FE6"/>
  </w:style>
  <w:style w:type="paragraph" w:customStyle="1" w:styleId="556819F60A0F4664B2A594ADA16B33E8">
    <w:name w:val="556819F60A0F4664B2A594ADA16B33E8"/>
  </w:style>
  <w:style w:type="paragraph" w:customStyle="1" w:styleId="3325C9216B204D19B0B43CEFC790B316">
    <w:name w:val="3325C9216B204D19B0B43CEFC790B316"/>
  </w:style>
  <w:style w:type="paragraph" w:customStyle="1" w:styleId="1E92480BD823405AA69226C3E836B194">
    <w:name w:val="1E92480BD823405AA69226C3E836B194"/>
    <w:rsid w:val="00C704D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BF554FD-EEE2-214D-9F65-881DDBE6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C:\Users\btorres\Dropbox\TSBA - Policy Department\Base Policy Manual\TSBA Generic Policy Template.dotx</Template>
  <TotalTime>1</TotalTime>
  <Pages>4</Pages>
  <Words>1308</Words>
  <Characters>7456</Characters>
  <Application>Microsoft Office Word</Application>
  <DocSecurity>0</DocSecurity>
  <Lines>62</Lines>
  <Paragraphs>17</Paragraphs>
  <ScaleCrop>false</ScaleCrop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Wellness</dc:title>
  <dc:creator>TSBA</dc:creator>
  <cp:keywords>6.411</cp:keywords>
  <cp:lastModifiedBy>Jeff Elliott</cp:lastModifiedBy>
  <cp:revision>2</cp:revision>
  <cp:lastPrinted>2019-05-10T14:13:00Z</cp:lastPrinted>
  <dcterms:created xsi:type="dcterms:W3CDTF">2025-07-24T18:34:00Z</dcterms:created>
  <dcterms:modified xsi:type="dcterms:W3CDTF">2025-07-24T18:34:00Z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